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1F" w:rsidRPr="00007DA7" w:rsidRDefault="00EB051F" w:rsidP="00EB051F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007DA7">
        <w:rPr>
          <w:rFonts w:ascii="Times New Roman" w:eastAsia="华文中宋" w:hAnsi="华文中宋" w:cs="Times New Roman"/>
          <w:sz w:val="32"/>
          <w:szCs w:val="32"/>
        </w:rPr>
        <w:t>中国科学院上海技术物理研究所新职工进所流程</w:t>
      </w:r>
    </w:p>
    <w:p w:rsidR="00EB051F" w:rsidRPr="00D26A08" w:rsidRDefault="00A17DA2" w:rsidP="00EB051F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75pt;margin-top:2.65pt;width:140.5pt;height:30.75pt;z-index:251660288;mso-width-relative:margin;mso-height-relative:margin">
            <v:textbox style="mso-next-textbox:#_x0000_s1027">
              <w:txbxContent>
                <w:p w:rsidR="00EB051F" w:rsidRPr="00BB3E61" w:rsidRDefault="00A17DA2" w:rsidP="000B2CE7">
                  <w:pPr>
                    <w:spacing w:line="360" w:lineRule="auto"/>
                    <w:contextualSpacing/>
                    <w:jc w:val="center"/>
                    <w:rPr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应届毕业生</w:t>
                  </w:r>
                </w:p>
              </w:txbxContent>
            </v:textbox>
          </v:shape>
        </w:pict>
      </w:r>
      <w:r w:rsidR="00D26A08" w:rsidRPr="00D26A08">
        <w:rPr>
          <w:rFonts w:ascii="Times New Roman" w:eastAsia="宋体" w:hAnsi="Times New Roman" w:cs="Times New Roman" w:hint="eastAsia"/>
          <w:b/>
          <w:sz w:val="24"/>
          <w:szCs w:val="24"/>
        </w:rPr>
        <w:t>一、流程</w:t>
      </w:r>
    </w:p>
    <w:p w:rsidR="00EB051F" w:rsidRPr="00007DA7" w:rsidRDefault="00EB051F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EB051F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74" type="#_x0000_t202" style="position:absolute;left:0;text-align:left;margin-left:689.25pt;margin-top:2.2pt;width:71.25pt;height:158.25pt;z-index:251701248">
            <v:stroke dashstyle="1 1"/>
            <v:textbox style="mso-next-textbox:#_x0000_s1074">
              <w:txbxContent>
                <w:p w:rsidR="00066126" w:rsidRPr="002F1234" w:rsidRDefault="000B2CE7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负责人：</w:t>
                  </w:r>
                </w:p>
                <w:p w:rsidR="000B2CE7" w:rsidRPr="002F1234" w:rsidRDefault="000B2CE7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于健平</w:t>
                  </w:r>
                  <w:r w:rsidR="002675F0" w:rsidRPr="002F1234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2675F0" w:rsidRDefault="002F1234">
                  <w:r w:rsidRPr="002F1234">
                    <w:rPr>
                      <w:rFonts w:hint="eastAsia"/>
                      <w:sz w:val="18"/>
                      <w:szCs w:val="18"/>
                    </w:rPr>
                    <w:t>向新进人员交待《岗位职责书》要求，</w:t>
                  </w:r>
                  <w:r w:rsidR="002675F0" w:rsidRPr="002F1234">
                    <w:rPr>
                      <w:rFonts w:hint="eastAsia"/>
                      <w:sz w:val="18"/>
                      <w:szCs w:val="18"/>
                    </w:rPr>
                    <w:t>收齐材料</w:t>
                  </w:r>
                  <w:r w:rsidRPr="002F1234">
                    <w:rPr>
                      <w:rFonts w:hint="eastAsia"/>
                      <w:sz w:val="18"/>
                      <w:szCs w:val="18"/>
                    </w:rPr>
                    <w:t>后</w:t>
                  </w:r>
                  <w:r w:rsidR="002675F0" w:rsidRPr="002F1234">
                    <w:rPr>
                      <w:rFonts w:hint="eastAsia"/>
                      <w:sz w:val="18"/>
                      <w:szCs w:val="18"/>
                    </w:rPr>
                    <w:t>发放给各经办人。</w:t>
                  </w:r>
                  <w:r>
                    <w:rPr>
                      <w:rFonts w:hint="eastAsia"/>
                      <w:sz w:val="18"/>
                      <w:szCs w:val="18"/>
                    </w:rPr>
                    <w:t>办理非上海生源居住证。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78.1pt;margin-top:14.2pt;width:495.15pt;height:0;z-index:251679744" o:connectortype="straight"/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573.25pt;margin-top:14.2pt;width:.05pt;height:15.6pt;z-index:251681792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77.9pt;margin-top:14.2pt;width:.35pt;height:15.6pt;z-index:251680768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57.25pt;margin-top:29.8pt;width:159pt;height:29.7pt;z-index:251665408;mso-width-relative:margin;mso-height-relative:margin">
            <v:textbox style="mso-next-textbox:#_x0000_s1031">
              <w:txbxContent>
                <w:p w:rsidR="009021DC" w:rsidRPr="00BB3E61" w:rsidRDefault="00A17DA2" w:rsidP="009021DC">
                  <w:pPr>
                    <w:spacing w:line="360" w:lineRule="auto"/>
                    <w:contextualSpacing/>
                    <w:mirrorIndents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非上海生源已批准落户</w:t>
                  </w:r>
                </w:p>
                <w:p w:rsidR="009021DC" w:rsidRDefault="009021DC" w:rsidP="009021DC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29.4pt;margin-top:29.8pt;width:104.45pt;height:29.7pt;z-index:251664384;mso-width-relative:margin;mso-height-relative:margin">
            <v:textbox style="mso-next-textbox:#_x0000_s1029">
              <w:txbxContent>
                <w:p w:rsidR="009021DC" w:rsidRPr="00BB3E61" w:rsidRDefault="00A17DA2" w:rsidP="009021DC">
                  <w:pPr>
                    <w:spacing w:line="360" w:lineRule="auto"/>
                    <w:contextualSpacing/>
                    <w:mirrorIndents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上海本地生源</w:t>
                  </w:r>
                </w:p>
                <w:p w:rsidR="009021DC" w:rsidRDefault="009021DC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494.25pt;margin-top:29.8pt;width:159pt;height:29.7pt;z-index:251667456;mso-width-relative:margin;mso-height-relative:margin">
            <v:textbox style="mso-next-textbox:#_x0000_s1034">
              <w:txbxContent>
                <w:p w:rsidR="009021DC" w:rsidRPr="00BB3E61" w:rsidRDefault="00A17DA2" w:rsidP="009021DC">
                  <w:pPr>
                    <w:spacing w:line="360" w:lineRule="auto"/>
                    <w:contextualSpacing/>
                    <w:mirrorIndents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非上海生源未批准落户</w:t>
                  </w:r>
                </w:p>
                <w:p w:rsidR="009021DC" w:rsidRDefault="009021DC" w:rsidP="009021DC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35.25pt;margin-top:2.2pt;width:.2pt;height:26.8pt;flip:x;z-index:251682816" o:connectortype="straight">
            <v:stroke endarrow="block"/>
          </v:shape>
        </w:pict>
      </w:r>
    </w:p>
    <w:p w:rsidR="00EB051F" w:rsidRPr="00007DA7" w:rsidRDefault="00EB051F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9021DC" w:rsidRPr="00007DA7" w:rsidRDefault="009021DC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EB051F" w:rsidRPr="00007DA7" w:rsidRDefault="00A17DA2" w:rsidP="00EB051F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573.3pt;margin-top:12.7pt;width:.1pt;height:17.7pt;z-index:251685888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335.25pt;margin-top:12.7pt;width:.05pt;height:17.7pt;flip:x;z-index:251684864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77.9pt;margin-top:12.7pt;width:.15pt;height:17.7pt;z-index:251683840" o:connectortype="straight">
            <v:stroke endarrow="block"/>
          </v:shape>
        </w:pict>
      </w:r>
    </w:p>
    <w:p w:rsidR="00EB051F" w:rsidRPr="00007DA7" w:rsidRDefault="00A17DA2" w:rsidP="00EB051F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469.25pt;margin-top:7pt;width:207.25pt;height:69pt;z-index:251668480;mso-width-relative:margin;mso-height-relative:margin">
            <v:textbox style="mso-next-textbox:#_x0000_s1035">
              <w:txbxContent>
                <w:p w:rsidR="009021DC" w:rsidRPr="00686503" w:rsidRDefault="009021DC" w:rsidP="009021DC">
                  <w:pPr>
                    <w:rPr>
                      <w:szCs w:val="21"/>
                    </w:rPr>
                  </w:pPr>
                  <w:r w:rsidRPr="00686503">
                    <w:rPr>
                      <w:rFonts w:ascii="宋体" w:eastAsia="宋体" w:hAnsi="宋体" w:hint="eastAsia"/>
                      <w:szCs w:val="21"/>
                    </w:rPr>
                    <w:t>持就业通知单；本科起各阶段学历、学位证书；身份证原件；户口簿原件；上海工商银行卡（在毕业前已在所实习，复印件交人事处的，可不再提交）。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228.75pt;margin-top:7pt;width:224.25pt;height:69pt;z-index:251666432;mso-width-relative:margin;mso-height-relative:margin">
            <v:textbox style="mso-next-textbox:#_x0000_s1032">
              <w:txbxContent>
                <w:p w:rsidR="009021DC" w:rsidRPr="000B2CE7" w:rsidRDefault="009021DC" w:rsidP="009021DC">
                  <w:pPr>
                    <w:rPr>
                      <w:szCs w:val="21"/>
                    </w:rPr>
                  </w:pPr>
                  <w:r w:rsidRPr="000B2CE7">
                    <w:rPr>
                      <w:rFonts w:ascii="宋体" w:eastAsia="宋体" w:hAnsi="宋体" w:hint="eastAsia"/>
                      <w:szCs w:val="21"/>
                    </w:rPr>
                    <w:t>持报到证；户口迁移证；本科起各阶段学历、学位证书；身份证原件；户口簿原件；上海工商银行卡（在毕业前已在所实习，复印件交人事处的，可不再提交）。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14.7pt;margin-top:7pt;width:222.9pt;height:69pt;z-index:251662336;mso-width-relative:margin;mso-height-relative:margin">
            <v:textbox style="mso-next-textbox:#_x0000_s1028">
              <w:txbxContent>
                <w:p w:rsidR="009021DC" w:rsidRPr="000B2CE7" w:rsidRDefault="009021DC" w:rsidP="009021DC">
                  <w:pPr>
                    <w:rPr>
                      <w:szCs w:val="21"/>
                    </w:rPr>
                  </w:pPr>
                  <w:r w:rsidRPr="000B2CE7">
                    <w:rPr>
                      <w:rFonts w:ascii="宋体" w:eastAsia="宋体" w:hAnsi="宋体" w:hint="eastAsia"/>
                      <w:szCs w:val="21"/>
                    </w:rPr>
                    <w:t>持报到证；本科起各阶段学历、学位证书；身份证原件；户口簿原件；上海工商银行卡（在毕业前已在所实习，复印件交人事处的，可不再提交）；劳动手册</w:t>
                  </w:r>
                  <w:r w:rsidR="00C35B40">
                    <w:rPr>
                      <w:rFonts w:ascii="宋体" w:eastAsia="宋体" w:hAnsi="宋体" w:hint="eastAsia"/>
                      <w:szCs w:val="21"/>
                    </w:rPr>
                    <w:t>（如未持有，则无须办理）</w:t>
                  </w:r>
                  <w:r w:rsidRPr="000B2CE7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9021DC" w:rsidRPr="00007DA7" w:rsidRDefault="009021DC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9021DC" w:rsidRPr="00007DA7" w:rsidRDefault="009021DC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9021DC" w:rsidRPr="00007DA7" w:rsidRDefault="009021DC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9021DC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573.3pt;margin-top:5.8pt;width:.1pt;height:14.25pt;z-index:251688960" o:connectortype="straight"/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77.85pt;margin-top:7.3pt;width:0;height:12.75pt;z-index:251687936" o:connectortype="straight"/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335.25pt;margin-top:5.8pt;width:.2pt;height:29.25pt;flip:x;z-index:251689984" o:connectortype="straight">
            <v:stroke endarrow="block"/>
          </v:shape>
        </w:pict>
      </w:r>
    </w:p>
    <w:p w:rsidR="009021DC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75" type="#_x0000_t202" style="position:absolute;left:0;text-align:left;margin-left:624.3pt;margin-top:11.95pt;width:145.5pt;height:39.75pt;z-index:251703296;mso-width-relative:margin;mso-height-relative:margin">
            <v:stroke dashstyle="1 1" endcap="round"/>
            <v:textbox style="mso-next-textbox:#_x0000_s1075">
              <w:txbxContent>
                <w:p w:rsidR="000B2CE7" w:rsidRPr="002F1234" w:rsidRDefault="000B2CE7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负责人：程芳</w:t>
                  </w:r>
                  <w:r w:rsidR="002675F0" w:rsidRPr="002F1234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Pr="002F1234">
                    <w:rPr>
                      <w:rFonts w:hint="eastAsia"/>
                      <w:sz w:val="18"/>
                      <w:szCs w:val="18"/>
                    </w:rPr>
                    <w:t>制作一卡通</w:t>
                  </w:r>
                  <w:r w:rsidR="002675F0" w:rsidRPr="002F1234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="00066126" w:rsidRPr="002F1234">
                    <w:rPr>
                      <w:rFonts w:hint="eastAsia"/>
                      <w:sz w:val="18"/>
                      <w:szCs w:val="18"/>
                    </w:rPr>
                    <w:t>发放《岗位津贴审核表》。</w:t>
                  </w:r>
                  <w:r w:rsidR="002F1234">
                    <w:rPr>
                      <w:rFonts w:hint="eastAsia"/>
                      <w:sz w:val="18"/>
                      <w:szCs w:val="18"/>
                    </w:rPr>
                    <w:t>办理社保。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77.85pt;margin-top:4.45pt;width:494.7pt;height:0;z-index:251686912" o:connectortype="straight"/>
        </w:pict>
      </w:r>
    </w:p>
    <w:p w:rsidR="009021DC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83.4pt;margin-top:3.85pt;width:513.6pt;height:21pt;z-index:251670528;mso-width-relative:margin;mso-height-relative:margin">
            <v:textbox style="mso-next-textbox:#_x0000_s1037">
              <w:txbxContent>
                <w:p w:rsidR="009021DC" w:rsidRPr="000B2CE7" w:rsidRDefault="009021DC" w:rsidP="000B2CE7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准备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张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寸、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张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寸近期免冠彩色照片，电子版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寸近期免冠彩色照片发送至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cf@mail.sitp.ac.cn</w:t>
                  </w:r>
                </w:p>
              </w:txbxContent>
            </v:textbox>
          </v:shape>
        </w:pict>
      </w:r>
    </w:p>
    <w:p w:rsidR="009021DC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335.45pt;margin-top:9.25pt;width:0;height:19.5pt;z-index:251691008" o:connectortype="straight">
            <v:stroke endarrow="block"/>
          </v:shape>
        </w:pict>
      </w:r>
    </w:p>
    <w:p w:rsidR="009021DC" w:rsidRPr="00007DA7" w:rsidRDefault="007A3C75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76" type="#_x0000_t202" style="position:absolute;left:0;text-align:left;margin-left:689.25pt;margin-top:13.15pt;width:71.25pt;height:171.75pt;z-index:251704320;mso-width-relative:margin;mso-height-relative:margin">
            <v:stroke dashstyle="1 1" endcap="round"/>
            <v:textbox style="mso-next-textbox:#_x0000_s1076">
              <w:txbxContent>
                <w:p w:rsidR="002675F0" w:rsidRPr="002F1234" w:rsidRDefault="002675F0" w:rsidP="002675F0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负责人：</w:t>
                  </w:r>
                </w:p>
                <w:p w:rsidR="002675F0" w:rsidRPr="002F1234" w:rsidRDefault="002675F0" w:rsidP="002675F0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黄奕庭。</w:t>
                  </w:r>
                </w:p>
                <w:p w:rsidR="002675F0" w:rsidRPr="002F1234" w:rsidRDefault="002675F0" w:rsidP="002675F0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督促新进人员尽快交回材料，归档，办理录用登记。</w:t>
                  </w:r>
                  <w:r w:rsidR="002F1234">
                    <w:rPr>
                      <w:rFonts w:hint="eastAsia"/>
                      <w:sz w:val="18"/>
                      <w:szCs w:val="18"/>
                    </w:rPr>
                    <w:t>海外回国人员户籍申报。</w:t>
                  </w:r>
                </w:p>
              </w:txbxContent>
            </v:textbox>
          </v:shape>
        </w:pict>
      </w:r>
      <w:r w:rsidR="00A17DA2"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33.75pt;margin-top:13.15pt;width:649.35pt;height:21.75pt;z-index:251672576;mso-width-relative:margin;mso-height-relative:margin">
            <v:textbox style="mso-next-textbox:#_x0000_s1038">
              <w:txbxContent>
                <w:p w:rsidR="00686503" w:rsidRPr="000B2CE7" w:rsidRDefault="00E870E0" w:rsidP="00686503">
                  <w:pPr>
                    <w:rPr>
                      <w:sz w:val="18"/>
                      <w:szCs w:val="18"/>
                    </w:rPr>
                  </w:pPr>
                  <w:r w:rsidRPr="000B2CE7">
                    <w:rPr>
                      <w:rFonts w:ascii="宋体" w:eastAsia="宋体" w:hAnsi="宋体" w:hint="eastAsia"/>
                      <w:b/>
                      <w:szCs w:val="21"/>
                    </w:rPr>
                    <w:t>领取《新进人员表》、《干部履历表》、《事业单位聘用手册》、《个人社会保险登记表》、《聘用合同书》一式三份</w:t>
                  </w:r>
                  <w:r w:rsidR="00686503">
                    <w:rPr>
                      <w:rFonts w:ascii="宋体" w:eastAsia="宋体" w:hAnsi="宋体" w:hint="eastAsia"/>
                      <w:b/>
                      <w:szCs w:val="21"/>
                    </w:rPr>
                    <w:t>、</w:t>
                  </w:r>
                  <w:r w:rsidR="00686503" w:rsidRPr="00686503">
                    <w:rPr>
                      <w:rFonts w:hint="eastAsia"/>
                      <w:b/>
                      <w:szCs w:val="21"/>
                    </w:rPr>
                    <w:t>开具《职工进所通知单》</w:t>
                  </w:r>
                </w:p>
                <w:p w:rsidR="00E870E0" w:rsidRPr="00686503" w:rsidRDefault="00E870E0">
                  <w:pPr>
                    <w:rPr>
                      <w:rFonts w:ascii="宋体" w:eastAsia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EB051F" w:rsidRPr="00007DA7" w:rsidRDefault="00EB051F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9021DC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335.3pt;margin-top:3.7pt;width:.15pt;height:18pt;z-index:251695104" o:connectortype="straight">
            <v:stroke endarrow="block"/>
          </v:shape>
        </w:pict>
      </w:r>
    </w:p>
    <w:p w:rsidR="009021DC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181.95pt;margin-top:6.1pt;width:317.85pt;height:38.25pt;z-index:251674624;mso-width-relative:margin;mso-height-relative:margin">
            <v:textbox style="mso-next-textbox:#_x0000_s1039">
              <w:txbxContent>
                <w:p w:rsidR="00E870E0" w:rsidRPr="00C35B40" w:rsidRDefault="00BB3E61" w:rsidP="000B2CE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当场</w:t>
                  </w:r>
                  <w:r w:rsidR="00A17DA2" w:rsidRPr="00A17DA2">
                    <w:rPr>
                      <w:rFonts w:hint="eastAsia"/>
                      <w:szCs w:val="21"/>
                    </w:rPr>
                    <w:t>阅读《聘用合同书》，可询问条款事项，确认后填写《职工自愿签订聘用合同书确认表》，领取工作证号，填写《新进人员表》</w:t>
                  </w:r>
                </w:p>
              </w:txbxContent>
            </v:textbox>
          </v:shape>
        </w:pict>
      </w:r>
    </w:p>
    <w:p w:rsidR="009021DC" w:rsidRPr="00007DA7" w:rsidRDefault="009021DC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9021DC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333.6pt;margin-top:13.15pt;width:.15pt;height:21pt;z-index:251744256" o:connectortype="straight">
            <v:stroke endarrow="block"/>
          </v:shape>
        </w:pict>
      </w:r>
    </w:p>
    <w:p w:rsidR="009021DC" w:rsidRPr="00007DA7" w:rsidRDefault="009021DC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E870E0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81.95pt;margin-top:2.95pt;width:317.85pt;height:39pt;z-index:251677696;mso-width-relative:margin;mso-height-relative:margin">
            <v:textbox style="mso-next-textbox:#_x0000_s1041">
              <w:txbxContent>
                <w:p w:rsidR="00C35B40" w:rsidRPr="00E870E0" w:rsidRDefault="00E870E0" w:rsidP="00C35B40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与部门负责人协商签定《聘用合同书》</w:t>
                  </w:r>
                  <w:r w:rsidR="00C35B40">
                    <w:rPr>
                      <w:rFonts w:hint="eastAsia"/>
                      <w:szCs w:val="21"/>
                    </w:rPr>
                    <w:t>，填写</w:t>
                  </w:r>
                  <w:r w:rsidR="00C35B40" w:rsidRPr="008A2C0D">
                    <w:rPr>
                      <w:rFonts w:hint="eastAsia"/>
                      <w:szCs w:val="21"/>
                    </w:rPr>
                    <w:t>《干部履历表》、《事业单位聘用手册》、《个人社会保险登记表</w:t>
                  </w:r>
                  <w:r w:rsidR="00C35B40">
                    <w:rPr>
                      <w:rFonts w:hint="eastAsia"/>
                      <w:szCs w:val="21"/>
                    </w:rPr>
                    <w:t>》</w:t>
                  </w:r>
                </w:p>
                <w:p w:rsidR="00E870E0" w:rsidRPr="00C35B40" w:rsidRDefault="00E870E0" w:rsidP="00E870E0">
                  <w:pPr>
                    <w:rPr>
                      <w:szCs w:val="21"/>
                    </w:rPr>
                  </w:pPr>
                </w:p>
                <w:p w:rsidR="008A2C0D" w:rsidRPr="00E870E0" w:rsidRDefault="008A2C0D" w:rsidP="00E870E0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E870E0" w:rsidRPr="00007DA7" w:rsidRDefault="00E870E0" w:rsidP="00EB051F">
      <w:pPr>
        <w:rPr>
          <w:rFonts w:ascii="Times New Roman" w:eastAsia="宋体" w:hAnsi="Times New Roman" w:cs="Times New Roman"/>
          <w:sz w:val="24"/>
          <w:szCs w:val="24"/>
        </w:rPr>
      </w:pPr>
    </w:p>
    <w:p w:rsidR="00E870E0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333.6pt;margin-top:10.75pt;width:.25pt;height:18.75pt;flip:x;z-index:251700224" o:connectortype="straight">
            <v:stroke endarrow="block"/>
          </v:shape>
        </w:pict>
      </w:r>
    </w:p>
    <w:p w:rsidR="00E870E0" w:rsidRPr="00007DA7" w:rsidRDefault="00A17DA2" w:rsidP="00EB051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202.95pt;margin-top:13.9pt;width:257.2pt;height:38.25pt;z-index:251676672;mso-width-relative:margin;mso-height-relative:margin">
            <v:textbox style="mso-next-textbox:#_x0000_s1040">
              <w:txbxContent>
                <w:p w:rsidR="0088559C" w:rsidRDefault="0088559C" w:rsidP="0088559C">
                  <w:pPr>
                    <w:jc w:val="center"/>
                  </w:pPr>
                  <w:r w:rsidRPr="0088559C">
                    <w:rPr>
                      <w:rFonts w:hint="eastAsia"/>
                    </w:rPr>
                    <w:t>持</w:t>
                  </w:r>
                  <w:r w:rsidRPr="0088559C">
                    <w:rPr>
                      <w:rFonts w:hint="eastAsia"/>
                      <w:szCs w:val="21"/>
                    </w:rPr>
                    <w:t>《职工进所通知单》</w:t>
                  </w:r>
                  <w:r>
                    <w:rPr>
                      <w:rFonts w:hint="eastAsia"/>
                    </w:rPr>
                    <w:t>至各部门办理登记手续，</w:t>
                  </w:r>
                  <w:r w:rsidR="00BB3E61">
                    <w:rPr>
                      <w:rFonts w:hint="eastAsia"/>
                    </w:rPr>
                    <w:t>并携带以上</w:t>
                  </w:r>
                  <w:r>
                    <w:rPr>
                      <w:rFonts w:hint="eastAsia"/>
                    </w:rPr>
                    <w:t>所有材料一周内交回人事处</w:t>
                  </w:r>
                </w:p>
                <w:p w:rsidR="00E870E0" w:rsidRPr="0088559C" w:rsidRDefault="00E870E0" w:rsidP="00007DA7">
                  <w:pPr>
                    <w:jc w:val="center"/>
                  </w:pPr>
                </w:p>
              </w:txbxContent>
            </v:textbox>
          </v:shape>
        </w:pict>
      </w:r>
    </w:p>
    <w:p w:rsidR="002675F0" w:rsidRPr="00007DA7" w:rsidRDefault="002675F0" w:rsidP="004B5B01">
      <w:pPr>
        <w:jc w:val="left"/>
        <w:rPr>
          <w:rFonts w:ascii="Times New Roman" w:eastAsia="华文中宋" w:hAnsi="Times New Roman" w:cs="Times New Roman"/>
          <w:sz w:val="32"/>
          <w:szCs w:val="32"/>
        </w:rPr>
      </w:pP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7A3C75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pict>
          <v:shape id="_x0000_s1077" type="#_x0000_t202" style="position:absolute;left:0;text-align:left;margin-left:264.75pt;margin-top:-12.95pt;width:140.5pt;height:27.45pt;z-index:251706368;mso-width-relative:margin;mso-height-relative:margin">
            <v:textbox style="mso-next-textbox:#_x0000_s1077">
              <w:txbxContent>
                <w:p w:rsidR="002675F0" w:rsidRPr="00BB3E61" w:rsidRDefault="00A17DA2" w:rsidP="002675F0">
                  <w:pPr>
                    <w:spacing w:line="360" w:lineRule="auto"/>
                    <w:contextualSpacing/>
                    <w:jc w:val="center"/>
                    <w:rPr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社会招聘人员</w:t>
                  </w:r>
                </w:p>
              </w:txbxContent>
            </v:textbox>
          </v:shape>
        </w:pict>
      </w:r>
      <w:r w:rsidR="00A17DA2"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334.45pt;margin-top:14.5pt;width:0;height:28.2pt;z-index:251722752" o:connectortype="straight">
            <v:stroke endarrow="block"/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1" type="#_x0000_t202" style="position:absolute;left:0;text-align:left;margin-left:699pt;margin-top:2.75pt;width:61.5pt;height:179.9pt;z-index:251741184">
            <v:stroke dashstyle="1 1" endcap="round"/>
            <v:textbox style="mso-next-textbox:#_x0000_s1111">
              <w:txbxContent>
                <w:p w:rsidR="002F1234" w:rsidRPr="002F1234" w:rsidRDefault="002F1234" w:rsidP="002F1234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负责人：</w:t>
                  </w:r>
                </w:p>
                <w:p w:rsidR="002F1234" w:rsidRPr="002F1234" w:rsidRDefault="002F1234" w:rsidP="002F1234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于健平。</w:t>
                  </w:r>
                </w:p>
                <w:p w:rsidR="002F1234" w:rsidRDefault="002F1234" w:rsidP="002F1234">
                  <w:r w:rsidRPr="002F1234">
                    <w:rPr>
                      <w:rFonts w:hint="eastAsia"/>
                      <w:sz w:val="18"/>
                      <w:szCs w:val="18"/>
                    </w:rPr>
                    <w:t>向新进人员交待《岗位职责书》要求，收齐材料后发放给各经办人。</w:t>
                  </w:r>
                  <w:r>
                    <w:rPr>
                      <w:rFonts w:hint="eastAsia"/>
                      <w:sz w:val="18"/>
                      <w:szCs w:val="18"/>
                    </w:rPr>
                    <w:t>办理非上海生源居住证。</w:t>
                  </w:r>
                </w:p>
                <w:p w:rsidR="002675F0" w:rsidRPr="002F1234" w:rsidRDefault="002675F0" w:rsidP="002F1234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82.7pt;margin-top:11.35pt;width:503.4pt;height:0;z-index:251719680" o:connectortype="straight"/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82.5pt;margin-top:11.35pt;width:0;height:17pt;z-index:251720704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2" type="#_x0000_t32" style="position:absolute;left:0;text-align:left;margin-left:586.05pt;margin-top:11.35pt;width:.05pt;height:16.95pt;z-index:251721728" o:connectortype="straight">
            <v:stroke endarrow="block"/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79" type="#_x0000_t202" style="position:absolute;left:0;text-align:left;margin-left:29.4pt;margin-top:12.7pt;width:104.45pt;height:29.7pt;z-index:251708416;mso-width-relative:margin;mso-height-relative:margin">
            <v:textbox style="mso-next-textbox:#_x0000_s1079">
              <w:txbxContent>
                <w:p w:rsidR="002675F0" w:rsidRPr="005E0D34" w:rsidRDefault="00A17DA2" w:rsidP="002675F0">
                  <w:pPr>
                    <w:spacing w:line="360" w:lineRule="auto"/>
                    <w:contextualSpacing/>
                    <w:mirrorIndents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上海户籍职工</w:t>
                  </w:r>
                </w:p>
                <w:p w:rsidR="002675F0" w:rsidRDefault="002675F0" w:rsidP="002675F0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82" type="#_x0000_t202" style="position:absolute;left:0;text-align:left;margin-left:493.35pt;margin-top:12.75pt;width:189.75pt;height:29.7pt;z-index:251711488;mso-width-relative:margin;mso-height-relative:margin">
            <v:textbox style="mso-next-textbox:#_x0000_s1082">
              <w:txbxContent>
                <w:p w:rsidR="002675F0" w:rsidRPr="005E0D34" w:rsidRDefault="00A17DA2" w:rsidP="002675F0">
                  <w:pPr>
                    <w:spacing w:line="360" w:lineRule="auto"/>
                    <w:contextualSpacing/>
                    <w:mirrorIndents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非上海户籍无上海地区工作经历</w:t>
                  </w:r>
                </w:p>
                <w:p w:rsidR="002675F0" w:rsidRDefault="002675F0" w:rsidP="002675F0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80" type="#_x0000_t202" style="position:absolute;left:0;text-align:left;margin-left:208.5pt;margin-top:12.7pt;width:243.4pt;height:29.7pt;z-index:251709440;mso-width-relative:margin;mso-height-relative:margin">
            <v:textbox style="mso-next-textbox:#_x0000_s1080">
              <w:txbxContent>
                <w:p w:rsidR="002675F0" w:rsidRPr="005E0D34" w:rsidRDefault="00A17DA2" w:rsidP="002675F0">
                  <w:pPr>
                    <w:spacing w:line="360" w:lineRule="auto"/>
                    <w:contextualSpacing/>
                    <w:mirrorIndents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非上海户籍但有上海地区企业工作经历</w:t>
                  </w:r>
                </w:p>
                <w:p w:rsidR="002675F0" w:rsidRDefault="002675F0" w:rsidP="002675F0"/>
              </w:txbxContent>
            </v:textbox>
          </v:shape>
        </w:pict>
      </w: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A17DA2" w:rsidP="002675F0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5" type="#_x0000_t32" style="position:absolute;left:0;text-align:left;margin-left:332.85pt;margin-top:11.25pt;width:.25pt;height:19.35pt;flip:x;z-index:251724800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586.05pt;margin-top:11.25pt;width:.05pt;height:19.35pt;flip:x;z-index:251725824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4" type="#_x0000_t32" style="position:absolute;left:0;text-align:left;margin-left:82.45pt;margin-top:11.25pt;width:.05pt;height:19.35pt;z-index:251723776" o:connectortype="straight">
            <v:stroke endarrow="block"/>
          </v:shape>
        </w:pict>
      </w:r>
    </w:p>
    <w:p w:rsidR="002675F0" w:rsidRPr="00007DA7" w:rsidRDefault="00A17DA2" w:rsidP="002675F0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81" type="#_x0000_t202" style="position:absolute;left:0;text-align:left;margin-left:208.5pt;margin-top:7.75pt;width:243.4pt;height:87.45pt;z-index:251710464;mso-width-relative:margin;mso-height-relative:margin">
            <v:textbox style="mso-next-textbox:#_x0000_s1081">
              <w:txbxContent>
                <w:p w:rsidR="004B5B01" w:rsidRPr="005E0D34" w:rsidRDefault="00A17DA2" w:rsidP="004B5B01">
                  <w:pPr>
                    <w:rPr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持原单位退工单；上海市居住证（未办理过的，应先办理临时居住证）本科起各阶段学历、学位证书；身份证原件；上海工商银行卡；有</w:t>
                  </w:r>
                  <w:r w:rsidRPr="00A17DA2">
                    <w:rPr>
                      <w:rFonts w:ascii="宋体" w:eastAsia="宋体" w:hAnsi="宋体"/>
                      <w:szCs w:val="21"/>
                    </w:rPr>
                    <w:t>1家以上单位工作经历的，需提供劳动合同证明，社保交纳证明，曾评聘过职称的，提供专业技术资格和聘任证明。</w:t>
                  </w:r>
                </w:p>
                <w:p w:rsidR="002675F0" w:rsidRPr="004B5B01" w:rsidRDefault="002675F0" w:rsidP="004B5B01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78" type="#_x0000_t202" style="position:absolute;left:0;text-align:left;margin-left:-37.95pt;margin-top:7.75pt;width:236.7pt;height:87.45pt;z-index:251707392;mso-width-relative:margin;mso-height-relative:margin">
            <v:textbox style="mso-next-textbox:#_x0000_s1078">
              <w:txbxContent>
                <w:p w:rsidR="002675F0" w:rsidRPr="005E0D34" w:rsidRDefault="00A17DA2" w:rsidP="002675F0">
                  <w:pPr>
                    <w:rPr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持原单位退工单；本科起各阶段学历、学位证书；身份证原件；户口簿原件；上海工商银行卡；劳动手册；有</w:t>
                  </w:r>
                  <w:r w:rsidRPr="00A17DA2">
                    <w:rPr>
                      <w:rFonts w:ascii="宋体" w:eastAsia="宋体" w:hAnsi="宋体"/>
                      <w:szCs w:val="21"/>
                    </w:rPr>
                    <w:t>1家以上单位工作经历的，需提供劳动合同证明，社保交纳证明，曾评聘过职称的，提供专业技术资格和聘任证明。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83" type="#_x0000_t202" style="position:absolute;left:0;text-align:left;margin-left:460.15pt;margin-top:7.75pt;width:233.15pt;height:87.45pt;z-index:251712512;mso-width-relative:margin;mso-height-relative:margin">
            <v:textbox style="mso-next-textbox:#_x0000_s1083">
              <w:txbxContent>
                <w:p w:rsidR="002675F0" w:rsidRPr="00686503" w:rsidRDefault="00A17DA2" w:rsidP="005E0D34">
                  <w:pPr>
                    <w:rPr>
                      <w:szCs w:val="21"/>
                    </w:rPr>
                  </w:pPr>
                  <w:r w:rsidRPr="00A17DA2">
                    <w:rPr>
                      <w:rFonts w:ascii="宋体" w:eastAsia="宋体" w:hAnsi="宋体" w:hint="eastAsia"/>
                      <w:szCs w:val="21"/>
                    </w:rPr>
                    <w:t>持原单位解除劳动关系证明；上海市临时居住证；本科起各阶段学历、学位证书；身份证原件；上海工商银行卡；有</w:t>
                  </w:r>
                  <w:r w:rsidRPr="00A17DA2">
                    <w:rPr>
                      <w:rFonts w:ascii="宋体" w:eastAsia="宋体" w:hAnsi="宋体"/>
                      <w:szCs w:val="21"/>
                    </w:rPr>
                    <w:t>1家以上单位工作经历的，需提供劳动合同证明，社保交纳证明，曾评聘过职称的，提供专业技术资格和聘任证明。</w:t>
                  </w:r>
                </w:p>
              </w:txbxContent>
            </v:textbox>
          </v:shape>
        </w:pict>
      </w: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589.05pt;margin-top:12.4pt;width:0;height:9.45pt;z-index:251728896" o:connectortype="straight"/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8" type="#_x0000_t32" style="position:absolute;left:0;text-align:left;margin-left:82.4pt;margin-top:9.4pt;width:.05pt;height:12.45pt;z-index:251727872" o:connectortype="straight"/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334.45pt;margin-top:9.4pt;width:.1pt;height:24pt;flip:x;z-index:251729920" o:connectortype="straight">
            <v:stroke endarrow="block"/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82.65pt;margin-top:6.25pt;width:506.4pt;height:0;z-index:251726848" o:connectortype="straight"/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2" type="#_x0000_t202" style="position:absolute;left:0;text-align:left;margin-left:613.5pt;margin-top:1.45pt;width:147pt;height:39.75pt;z-index:251742208;mso-width-relative:margin;mso-height-relative:margin">
            <v:stroke dashstyle="1 1" endcap="round"/>
            <v:textbox style="mso-next-textbox:#_x0000_s1112">
              <w:txbxContent>
                <w:p w:rsidR="002F1234" w:rsidRPr="002F1234" w:rsidRDefault="002F1234" w:rsidP="002F1234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负责人：程芳。制作一卡通。发放《岗位津贴审核表》。</w:t>
                  </w:r>
                  <w:r>
                    <w:rPr>
                      <w:rFonts w:hint="eastAsia"/>
                      <w:sz w:val="18"/>
                      <w:szCs w:val="18"/>
                    </w:rPr>
                    <w:t>办理社保。</w:t>
                  </w:r>
                </w:p>
                <w:p w:rsidR="002675F0" w:rsidRPr="002F1234" w:rsidRDefault="002675F0" w:rsidP="002F1234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84" type="#_x0000_t202" style="position:absolute;left:0;text-align:left;margin-left:81.15pt;margin-top:1.45pt;width:513.6pt;height:21pt;z-index:251713536;mso-width-relative:margin;mso-height-relative:margin">
            <v:textbox style="mso-next-textbox:#_x0000_s1084">
              <w:txbxContent>
                <w:p w:rsidR="002675F0" w:rsidRPr="000B2CE7" w:rsidRDefault="002675F0" w:rsidP="002675F0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准备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张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寸、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张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寸近期免冠彩色照片，电子版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0B2CE7">
                    <w:rPr>
                      <w:rFonts w:ascii="Times New Roman" w:eastAsia="宋体" w:hAnsi="宋体" w:cs="Times New Roman"/>
                      <w:b/>
                      <w:szCs w:val="21"/>
                    </w:rPr>
                    <w:t>寸近期免冠彩色照片发送至</w:t>
                  </w:r>
                  <w:r w:rsidRPr="000B2CE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cf@mail.sitp.ac.cn</w:t>
                  </w:r>
                </w:p>
              </w:txbxContent>
            </v:textbox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333.75pt;margin-top:6.85pt;width:.05pt;height:24.75pt;z-index:251730944" o:connectortype="straight">
            <v:stroke endarrow="block"/>
          </v:shape>
        </w:pict>
      </w: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3" type="#_x0000_t202" style="position:absolute;left:0;text-align:left;margin-left:693.3pt;margin-top:6.5pt;width:71.25pt;height:178.8pt;z-index:251743232;mso-width-relative:margin;mso-height-relative:margin">
            <v:stroke dashstyle="1 1" endcap="round"/>
            <v:textbox style="mso-next-textbox:#_x0000_s1113">
              <w:txbxContent>
                <w:p w:rsidR="002F1234" w:rsidRPr="002F1234" w:rsidRDefault="002F1234" w:rsidP="002F1234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负责人：</w:t>
                  </w:r>
                </w:p>
                <w:p w:rsidR="002F1234" w:rsidRPr="002F1234" w:rsidRDefault="002F1234" w:rsidP="002F1234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黄奕庭。</w:t>
                  </w:r>
                </w:p>
                <w:p w:rsidR="002F1234" w:rsidRPr="002F1234" w:rsidRDefault="002F1234" w:rsidP="002F1234">
                  <w:pPr>
                    <w:rPr>
                      <w:sz w:val="18"/>
                      <w:szCs w:val="18"/>
                    </w:rPr>
                  </w:pPr>
                  <w:r w:rsidRPr="002F1234">
                    <w:rPr>
                      <w:rFonts w:hint="eastAsia"/>
                      <w:sz w:val="18"/>
                      <w:szCs w:val="18"/>
                    </w:rPr>
                    <w:t>督促新进人员尽快交回材料，归档，办理录用登记。</w:t>
                  </w:r>
                  <w:r>
                    <w:rPr>
                      <w:rFonts w:hint="eastAsia"/>
                      <w:sz w:val="18"/>
                      <w:szCs w:val="18"/>
                    </w:rPr>
                    <w:t>海外回国人员户籍申报。</w:t>
                  </w:r>
                </w:p>
                <w:p w:rsidR="002675F0" w:rsidRPr="002F1234" w:rsidRDefault="002675F0" w:rsidP="002F1234"/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085" type="#_x0000_t202" style="position:absolute;left:0;text-align:left;margin-left:32.25pt;margin-top:1.45pt;width:649.35pt;height:21.75pt;z-index:251714560;mso-width-relative:margin;mso-height-relative:margin">
            <v:textbox style="mso-next-textbox:#_x0000_s1085">
              <w:txbxContent>
                <w:p w:rsidR="002675F0" w:rsidRPr="000B2CE7" w:rsidRDefault="002675F0" w:rsidP="002675F0">
                  <w:pPr>
                    <w:rPr>
                      <w:sz w:val="18"/>
                      <w:szCs w:val="18"/>
                    </w:rPr>
                  </w:pPr>
                  <w:r w:rsidRPr="000B2CE7">
                    <w:rPr>
                      <w:rFonts w:ascii="宋体" w:eastAsia="宋体" w:hAnsi="宋体" w:hint="eastAsia"/>
                      <w:b/>
                      <w:szCs w:val="21"/>
                    </w:rPr>
                    <w:t>领取《新进人员表》、《干部履历表》、《事业单位聘用手册》、《个人社会保险登记表》、《聘用合同书》一式三份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、</w:t>
                  </w:r>
                  <w:r w:rsidRPr="00686503">
                    <w:rPr>
                      <w:rFonts w:hint="eastAsia"/>
                      <w:b/>
                      <w:szCs w:val="21"/>
                    </w:rPr>
                    <w:t>开具《职工进所通知单》</w:t>
                  </w:r>
                </w:p>
                <w:p w:rsidR="002675F0" w:rsidRPr="00686503" w:rsidRDefault="002675F0" w:rsidP="002675F0">
                  <w:pPr>
                    <w:rPr>
                      <w:rFonts w:ascii="宋体" w:eastAsia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333.05pt;margin-top:10.3pt;width:.15pt;height:18pt;z-index:251748352" o:connectortype="straight">
            <v:stroke endarrow="block"/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6" type="#_x0000_t202" style="position:absolute;left:0;text-align:left;margin-left:179.7pt;margin-top:12.7pt;width:317.85pt;height:38.25pt;z-index:251745280;mso-width-relative:margin;mso-height-relative:margin">
            <v:textbox style="mso-next-textbox:#_x0000_s1116">
              <w:txbxContent>
                <w:p w:rsidR="00A9590F" w:rsidRPr="00C35B40" w:rsidRDefault="00A9590F" w:rsidP="00A9590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当场</w:t>
                  </w:r>
                  <w:r w:rsidR="00A17DA2" w:rsidRPr="00A17DA2">
                    <w:rPr>
                      <w:rFonts w:hint="eastAsia"/>
                      <w:szCs w:val="21"/>
                    </w:rPr>
                    <w:t>阅读《聘用合同书》，可询问条款事项，确认后填写《职工自愿签订聘用合同书确认表》，领取工作证号，填写《新进人员表》</w:t>
                  </w:r>
                </w:p>
              </w:txbxContent>
            </v:textbox>
          </v:shape>
        </w:pict>
      </w: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21" type="#_x0000_t32" style="position:absolute;left:0;text-align:left;margin-left:331.35pt;margin-top:4.15pt;width:.15pt;height:21pt;z-index:251750400" o:connectortype="straight">
            <v:stroke endarrow="block"/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8" type="#_x0000_t202" style="position:absolute;left:0;text-align:left;margin-left:179.7pt;margin-top:9.55pt;width:317.85pt;height:39pt;z-index:251747328;mso-width-relative:margin;mso-height-relative:margin">
            <v:textbox style="mso-next-textbox:#_x0000_s1118">
              <w:txbxContent>
                <w:p w:rsidR="00A9590F" w:rsidRPr="00E870E0" w:rsidRDefault="00A9590F" w:rsidP="00A9590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与部门负责人协商签定《聘用合同书》，填写</w:t>
                  </w:r>
                  <w:r w:rsidRPr="008A2C0D">
                    <w:rPr>
                      <w:rFonts w:hint="eastAsia"/>
                      <w:szCs w:val="21"/>
                    </w:rPr>
                    <w:t>《干部履历表》、《事业单位聘用手册》、《个人社会保险登记表</w:t>
                  </w:r>
                  <w:r>
                    <w:rPr>
                      <w:rFonts w:hint="eastAsia"/>
                      <w:szCs w:val="21"/>
                    </w:rPr>
                    <w:t>》</w:t>
                  </w:r>
                </w:p>
                <w:p w:rsidR="00A9590F" w:rsidRPr="00C35B40" w:rsidRDefault="00A9590F" w:rsidP="00A9590F">
                  <w:pPr>
                    <w:rPr>
                      <w:szCs w:val="21"/>
                    </w:rPr>
                  </w:pPr>
                </w:p>
                <w:p w:rsidR="00A9590F" w:rsidRPr="00E870E0" w:rsidRDefault="00A9590F" w:rsidP="00A9590F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2675F0" w:rsidP="002675F0">
      <w:pPr>
        <w:rPr>
          <w:rFonts w:ascii="Times New Roman" w:eastAsia="宋体" w:hAnsi="Times New Roman" w:cs="Times New Roman"/>
          <w:sz w:val="24"/>
          <w:szCs w:val="24"/>
        </w:rPr>
      </w:pP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20" type="#_x0000_t32" style="position:absolute;left:0;text-align:left;margin-left:331.35pt;margin-top:1.75pt;width:.25pt;height:18.75pt;flip:x;z-index:251749376" o:connectortype="straight">
            <v:stroke endarrow="block"/>
          </v:shape>
        </w:pict>
      </w:r>
    </w:p>
    <w:p w:rsidR="002675F0" w:rsidRPr="00007DA7" w:rsidRDefault="00A17DA2" w:rsidP="002675F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 id="_x0000_s1117" type="#_x0000_t202" style="position:absolute;left:0;text-align:left;margin-left:200.7pt;margin-top:4.9pt;width:257.2pt;height:38.25pt;z-index:251746304;mso-width-relative:margin;mso-height-relative:margin">
            <v:textbox style="mso-next-textbox:#_x0000_s1117">
              <w:txbxContent>
                <w:p w:rsidR="00A9590F" w:rsidRDefault="00A9590F" w:rsidP="00A9590F">
                  <w:pPr>
                    <w:jc w:val="center"/>
                  </w:pPr>
                  <w:r w:rsidRPr="0088559C">
                    <w:rPr>
                      <w:rFonts w:hint="eastAsia"/>
                    </w:rPr>
                    <w:t>持</w:t>
                  </w:r>
                  <w:r w:rsidRPr="0088559C">
                    <w:rPr>
                      <w:rFonts w:hint="eastAsia"/>
                      <w:szCs w:val="21"/>
                    </w:rPr>
                    <w:t>《职工进所通知单》</w:t>
                  </w:r>
                  <w:r>
                    <w:rPr>
                      <w:rFonts w:hint="eastAsia"/>
                    </w:rPr>
                    <w:t>至各部门办理登记手续，并携带以上所有材料一周内交回人事处</w:t>
                  </w:r>
                </w:p>
                <w:p w:rsidR="00A9590F" w:rsidRPr="0088559C" w:rsidRDefault="00A9590F" w:rsidP="00A9590F">
                  <w:pPr>
                    <w:jc w:val="center"/>
                  </w:pPr>
                </w:p>
              </w:txbxContent>
            </v:textbox>
          </v:shape>
        </w:pict>
      </w:r>
    </w:p>
    <w:p w:rsidR="00BC38FE" w:rsidRDefault="00BC38FE" w:rsidP="002675F0">
      <w:pPr>
        <w:rPr>
          <w:rFonts w:ascii="Times New Roman" w:eastAsia="宋体" w:hAnsi="Times New Roman" w:cs="Times New Roman"/>
          <w:sz w:val="24"/>
          <w:szCs w:val="24"/>
        </w:rPr>
        <w:sectPr w:rsidR="00BC38FE" w:rsidSect="00A211CC">
          <w:headerReference w:type="even" r:id="rId7"/>
          <w:headerReference w:type="default" r:id="rId8"/>
          <w:pgSz w:w="16838" w:h="11906" w:orient="landscape"/>
          <w:pgMar w:top="851" w:right="1440" w:bottom="993" w:left="1134" w:header="851" w:footer="992" w:gutter="0"/>
          <w:cols w:space="425"/>
          <w:docGrid w:type="lines" w:linePitch="312"/>
        </w:sectPr>
      </w:pPr>
    </w:p>
    <w:p w:rsidR="00E870E0" w:rsidRPr="0088559C" w:rsidRDefault="00D26A08" w:rsidP="00D26A08">
      <w:pPr>
        <w:spacing w:line="360" w:lineRule="auto"/>
        <w:contextualSpacing/>
        <w:rPr>
          <w:rFonts w:ascii="Times New Roman" w:eastAsia="宋体" w:hAnsi="Times New Roman" w:cs="Times New Roman"/>
          <w:b/>
          <w:sz w:val="24"/>
          <w:szCs w:val="24"/>
        </w:rPr>
      </w:pPr>
      <w:r w:rsidRPr="0088559C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二、填表注意事项：一律用黑色水笔或钢笔</w:t>
      </w:r>
      <w:r w:rsidR="0088559C">
        <w:rPr>
          <w:rFonts w:ascii="Times New Roman" w:eastAsia="宋体" w:hAnsi="Times New Roman" w:cs="Times New Roman" w:hint="eastAsia"/>
          <w:b/>
          <w:sz w:val="24"/>
          <w:szCs w:val="24"/>
        </w:rPr>
        <w:t>如实</w:t>
      </w:r>
      <w:r w:rsidRPr="0088559C">
        <w:rPr>
          <w:rFonts w:ascii="Times New Roman" w:eastAsia="宋体" w:hAnsi="Times New Roman" w:cs="Times New Roman" w:hint="eastAsia"/>
          <w:b/>
          <w:sz w:val="24"/>
          <w:szCs w:val="24"/>
        </w:rPr>
        <w:t>填写</w:t>
      </w:r>
    </w:p>
    <w:p w:rsidR="0088559C" w:rsidRDefault="00D26A08" w:rsidP="00D26A08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、《新进人员表》：</w:t>
      </w:r>
    </w:p>
    <w:p w:rsidR="00000000" w:rsidRDefault="00D26A08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在报到时当场填写，涉及年月的一律精确到日，“本人成分”栏，应届毕业生写学生，在职人员填写干部。学习经历从高中开始填写，工作经历从第一次参加工作时填写，应届毕业生直接从进所日开始填写工作经历。</w:t>
      </w:r>
    </w:p>
    <w:p w:rsidR="0088559C" w:rsidRDefault="00D26A08" w:rsidP="00D26A08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、《干部履历表》</w:t>
      </w:r>
      <w:r w:rsidR="0088559C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000000" w:rsidRDefault="00D26A08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资情况不必填写；表内项目本人没有内容填写的，写“无”；中共党员入党介绍人必须填写两名；有奖惩、培训记录的，需提供相关证明；学习简历从小学填起；工作经历从第一次参加工作时填写，应届毕业生直接从进所日开始填写工作经历；国内外主要社会关系一定要填写，一般为祖父母、伯叔，姑妈，舅舅、姨妈等；最后应签名，落款时间等。</w:t>
      </w:r>
    </w:p>
    <w:p w:rsidR="00D26A08" w:rsidRDefault="0088559C" w:rsidP="00D26A08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、《聘用合同书》：</w:t>
      </w:r>
    </w:p>
    <w:p w:rsidR="00000000" w:rsidRDefault="0088559C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新进人员与部门负责人协商签订，确定合同年限，合同起始日期应为新进人员报到日期。</w:t>
      </w:r>
    </w:p>
    <w:p w:rsidR="00000000" w:rsidRDefault="0088559C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部门负责人应详细填写新进人员岗位名称，岗位职责，是否参加国家、院级重大科研项目。</w:t>
      </w:r>
    </w:p>
    <w:p w:rsidR="0088559C" w:rsidRPr="007A3C75" w:rsidRDefault="00A211CC" w:rsidP="00D26A08">
      <w:pPr>
        <w:spacing w:line="360" w:lineRule="auto"/>
        <w:contextualSpacing/>
        <w:rPr>
          <w:rFonts w:ascii="Times New Roman" w:eastAsia="宋体" w:hAnsi="Times New Roman" w:cs="Times New Roman"/>
          <w:b/>
          <w:sz w:val="24"/>
          <w:szCs w:val="24"/>
        </w:rPr>
      </w:pPr>
      <w:r w:rsidRPr="007A3C75">
        <w:rPr>
          <w:rFonts w:ascii="Times New Roman" w:eastAsia="宋体" w:hAnsi="Times New Roman" w:cs="Times New Roman" w:hint="eastAsia"/>
          <w:b/>
          <w:sz w:val="24"/>
          <w:szCs w:val="24"/>
        </w:rPr>
        <w:t>三、办理时限</w:t>
      </w:r>
    </w:p>
    <w:p w:rsidR="00000000" w:rsidRDefault="00A211CC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新进人员应尽快办理入所手续，一般应在报到之日起一周内将所有材料交回人事处，如遇特殊情况（如部门负责人出差无法协商签订合同等）应及时主动联系人事处说明情况。如因个人原因迟交材料而造成录用及社保办理等问题，将由本人承担后果。</w:t>
      </w:r>
    </w:p>
    <w:p w:rsidR="00000000" w:rsidRDefault="0088559C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  <w:u w:val="double"/>
        </w:rPr>
      </w:pPr>
      <w:r w:rsidRPr="009571DA">
        <w:rPr>
          <w:rFonts w:ascii="Times New Roman" w:eastAsia="宋体" w:hAnsi="Times New Roman" w:cs="Times New Roman" w:hint="eastAsia"/>
          <w:b/>
          <w:sz w:val="24"/>
          <w:szCs w:val="24"/>
          <w:u w:val="double"/>
        </w:rPr>
        <w:t>注：留学回国人员按上海市相关要求办理落户。参照社会招聘人员上海户籍职工提交相关材料办理。</w:t>
      </w:r>
    </w:p>
    <w:p w:rsidR="00E870E0" w:rsidRDefault="00E870E0" w:rsidP="00D26A08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A211CC" w:rsidRPr="00007DA7" w:rsidRDefault="00A211CC" w:rsidP="00D26A08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A211CC" w:rsidRPr="00007DA7" w:rsidSect="00BC38FE">
      <w:pgSz w:w="11906" w:h="16838"/>
      <w:pgMar w:top="1440" w:right="993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30" w:rsidRDefault="00FD7E30" w:rsidP="00A03FE7">
      <w:r>
        <w:separator/>
      </w:r>
    </w:p>
  </w:endnote>
  <w:endnote w:type="continuationSeparator" w:id="1">
    <w:p w:rsidR="00FD7E30" w:rsidRDefault="00FD7E30" w:rsidP="00A0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30" w:rsidRDefault="00FD7E30" w:rsidP="00A03FE7">
      <w:r>
        <w:separator/>
      </w:r>
    </w:p>
  </w:footnote>
  <w:footnote w:type="continuationSeparator" w:id="1">
    <w:p w:rsidR="00FD7E30" w:rsidRDefault="00FD7E30" w:rsidP="00A0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7E3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7E3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51F"/>
    <w:rsid w:val="00007DA7"/>
    <w:rsid w:val="00012212"/>
    <w:rsid w:val="00066126"/>
    <w:rsid w:val="000B2CE7"/>
    <w:rsid w:val="0010475D"/>
    <w:rsid w:val="00187A37"/>
    <w:rsid w:val="002675F0"/>
    <w:rsid w:val="002F1234"/>
    <w:rsid w:val="004B5B01"/>
    <w:rsid w:val="004C1EDC"/>
    <w:rsid w:val="00562B1D"/>
    <w:rsid w:val="005E0D34"/>
    <w:rsid w:val="00686503"/>
    <w:rsid w:val="007A3C75"/>
    <w:rsid w:val="0080469A"/>
    <w:rsid w:val="0088559C"/>
    <w:rsid w:val="0089027A"/>
    <w:rsid w:val="008A2C0D"/>
    <w:rsid w:val="009021DC"/>
    <w:rsid w:val="009571DA"/>
    <w:rsid w:val="00A03FE7"/>
    <w:rsid w:val="00A15DB6"/>
    <w:rsid w:val="00A17DA2"/>
    <w:rsid w:val="00A211CC"/>
    <w:rsid w:val="00A6651D"/>
    <w:rsid w:val="00A9590F"/>
    <w:rsid w:val="00BB3E61"/>
    <w:rsid w:val="00BC38FE"/>
    <w:rsid w:val="00C35B40"/>
    <w:rsid w:val="00D26A08"/>
    <w:rsid w:val="00DD295C"/>
    <w:rsid w:val="00E870E0"/>
    <w:rsid w:val="00EB051F"/>
    <w:rsid w:val="00EC51B9"/>
    <w:rsid w:val="00FC4844"/>
    <w:rsid w:val="00FD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1" type="connector" idref="#_x0000_s1101"/>
        <o:r id="V:Rule32" type="connector" idref="#_x0000_s1121"/>
        <o:r id="V:Rule33" type="connector" idref="#_x0000_s1051"/>
        <o:r id="V:Rule34" type="connector" idref="#_x0000_s1094"/>
        <o:r id="V:Rule35" type="connector" idref="#_x0000_s1120"/>
        <o:r id="V:Rule36" type="connector" idref="#_x0000_s1092"/>
        <o:r id="V:Rule37" type="connector" idref="#_x0000_s1055"/>
        <o:r id="V:Rule38" type="connector" idref="#_x0000_s1091"/>
        <o:r id="V:Rule39" type="connector" idref="#_x0000_s1052"/>
        <o:r id="V:Rule40" type="connector" idref="#_x0000_s1119"/>
        <o:r id="V:Rule41" type="connector" idref="#_x0000_s1093"/>
        <o:r id="V:Rule42" type="connector" idref="#_x0000_s1047"/>
        <o:r id="V:Rule43" type="connector" idref="#_x0000_s1058"/>
        <o:r id="V:Rule44" type="connector" idref="#_x0000_s1045"/>
        <o:r id="V:Rule45" type="connector" idref="#_x0000_s1054"/>
        <o:r id="V:Rule46" type="connector" idref="#_x0000_s1062"/>
        <o:r id="V:Rule47" type="connector" idref="#_x0000_s1073"/>
        <o:r id="V:Rule48" type="connector" idref="#_x0000_s1050"/>
        <o:r id="V:Rule49" type="connector" idref="#_x0000_s1095"/>
        <o:r id="V:Rule50" type="connector" idref="#_x0000_s1090"/>
        <o:r id="V:Rule51" type="connector" idref="#_x0000_s1057"/>
        <o:r id="V:Rule52" type="connector" idref="#_x0000_s1046"/>
        <o:r id="V:Rule53" type="connector" idref="#_x0000_s1096"/>
        <o:r id="V:Rule54" type="connector" idref="#_x0000_s1099"/>
        <o:r id="V:Rule55" type="connector" idref="#_x0000_s1098"/>
        <o:r id="V:Rule56" type="connector" idref="#_x0000_s1115"/>
        <o:r id="V:Rule57" type="connector" idref="#_x0000_s1048"/>
        <o:r id="V:Rule58" type="connector" idref="#_x0000_s1053"/>
        <o:r id="V:Rule59" type="connector" idref="#_x0000_s1100"/>
        <o:r id="V:Rule60" type="connector" idref="#_x0000_s10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051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3F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3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3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4EBB-5C03-4D84-8447-CEC51AF6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于健平</dc:creator>
  <cp:keywords/>
  <dc:description/>
  <cp:lastModifiedBy>于健平</cp:lastModifiedBy>
  <cp:revision>10</cp:revision>
  <dcterms:created xsi:type="dcterms:W3CDTF">2012-06-01T08:29:00Z</dcterms:created>
  <dcterms:modified xsi:type="dcterms:W3CDTF">2012-06-04T09:18:00Z</dcterms:modified>
</cp:coreProperties>
</file>